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F05" w14:textId="547F91EF" w:rsidR="004A76C2" w:rsidRDefault="006F3A21">
      <w:r>
        <w:t xml:space="preserve">Notulen MR-vergadering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A13">
        <w:t>9 mei 2022</w:t>
      </w:r>
    </w:p>
    <w:p w14:paraId="3CAC40B1" w14:textId="373A9B1F" w:rsidR="006F3A21" w:rsidRDefault="006F3A21"/>
    <w:p w14:paraId="5E5DBF6A" w14:textId="633BCF6A" w:rsidR="006F3A21" w:rsidRDefault="006F3A21">
      <w:r>
        <w:t>Aanwezig: Aukje, Rik, Lindy, Femke, Loes, Bjorn, Gertie, Judith</w:t>
      </w:r>
      <w:r w:rsidR="00346A13">
        <w:t>, Rianne</w:t>
      </w:r>
    </w:p>
    <w:p w14:paraId="552A1109" w14:textId="6E42F3E4" w:rsidR="006F3A21" w:rsidRDefault="006F3A21">
      <w:r>
        <w:t xml:space="preserve">Afwezig: </w:t>
      </w:r>
      <w:r w:rsidR="00414518">
        <w:t>nvt</w:t>
      </w:r>
    </w:p>
    <w:p w14:paraId="045C11FC" w14:textId="5B2AA30C" w:rsidR="006F3A21" w:rsidRDefault="006F3A21"/>
    <w:p w14:paraId="71D7C00D" w14:textId="44E438C2" w:rsidR="006F3A21" w:rsidRDefault="006F3A21" w:rsidP="006F3A21">
      <w:pPr>
        <w:rPr>
          <w:rFonts w:ascii="Calibri" w:hAnsi="Calibri" w:cs="Calibri"/>
        </w:rPr>
      </w:pPr>
      <w:r w:rsidRPr="00987AF4">
        <w:rPr>
          <w:rFonts w:ascii="Calibri" w:hAnsi="Calibri" w:cs="Calibri"/>
          <w:u w:val="single"/>
        </w:rPr>
        <w:t>Welkom, notulen en acties vorige vergadering</w:t>
      </w:r>
    </w:p>
    <w:p w14:paraId="2CF7C640" w14:textId="4C298196" w:rsidR="00346A13" w:rsidRPr="00F47CA7" w:rsidRDefault="00414518" w:rsidP="00F47CA7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F47CA7">
        <w:rPr>
          <w:rFonts w:ascii="Calibri" w:hAnsi="Calibri" w:cs="Calibri"/>
        </w:rPr>
        <w:t>Aukje kondigt haar afscheid aan, ze zal geen nieuw termijn</w:t>
      </w:r>
      <w:r w:rsidR="00F47CA7" w:rsidRPr="00F47CA7">
        <w:rPr>
          <w:rFonts w:ascii="Calibri" w:hAnsi="Calibri" w:cs="Calibri"/>
        </w:rPr>
        <w:t xml:space="preserve"> aangaan binnen</w:t>
      </w:r>
      <w:r w:rsidRPr="00F47CA7">
        <w:rPr>
          <w:rFonts w:ascii="Calibri" w:hAnsi="Calibri" w:cs="Calibri"/>
        </w:rPr>
        <w:t xml:space="preserve"> MR</w:t>
      </w:r>
    </w:p>
    <w:p w14:paraId="3B29E140" w14:textId="661A3C7D" w:rsidR="00414518" w:rsidRPr="00F47CA7" w:rsidRDefault="00414518" w:rsidP="00F47CA7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F47CA7">
        <w:rPr>
          <w:rFonts w:ascii="Calibri" w:hAnsi="Calibri" w:cs="Calibri"/>
        </w:rPr>
        <w:t xml:space="preserve">Notulen </w:t>
      </w:r>
      <w:r w:rsidR="00F47CA7">
        <w:rPr>
          <w:rFonts w:ascii="Calibri" w:hAnsi="Calibri" w:cs="Calibri"/>
        </w:rPr>
        <w:t xml:space="preserve">vorige vergadering zijn </w:t>
      </w:r>
      <w:r w:rsidRPr="00F47CA7">
        <w:rPr>
          <w:rFonts w:ascii="Calibri" w:hAnsi="Calibri" w:cs="Calibri"/>
        </w:rPr>
        <w:t>goedgekeurd en op de site geplaatst</w:t>
      </w:r>
    </w:p>
    <w:p w14:paraId="3BC451E4" w14:textId="77777777" w:rsidR="00346A13" w:rsidRDefault="00346A13" w:rsidP="006F3A21">
      <w:pPr>
        <w:rPr>
          <w:rFonts w:ascii="Calibri" w:hAnsi="Calibri" w:cs="Calibri"/>
        </w:rPr>
      </w:pPr>
    </w:p>
    <w:p w14:paraId="18754426" w14:textId="77777777" w:rsidR="006F3A21" w:rsidRPr="00987AF4" w:rsidRDefault="006F3A21" w:rsidP="006F3A21">
      <w:pPr>
        <w:rPr>
          <w:rFonts w:ascii="Calibri" w:hAnsi="Calibri" w:cs="Calibri"/>
          <w:u w:val="single"/>
        </w:rPr>
      </w:pPr>
      <w:r w:rsidRPr="00987AF4">
        <w:rPr>
          <w:rFonts w:ascii="Calibri" w:hAnsi="Calibri" w:cs="Calibri"/>
          <w:u w:val="single"/>
        </w:rPr>
        <w:t>Mededelingen directie</w:t>
      </w:r>
    </w:p>
    <w:p w14:paraId="2CC5195D" w14:textId="0780F55B" w:rsidR="00864CF0" w:rsidRDefault="00414518" w:rsidP="00414518">
      <w:pPr>
        <w:pStyle w:val="Lijstalinea"/>
        <w:numPr>
          <w:ilvl w:val="0"/>
          <w:numId w:val="4"/>
        </w:numPr>
      </w:pPr>
      <w:r>
        <w:t>Afscheid genomen van Loes v A, zij zal bij Kentalis haar loopbaan voortzetten</w:t>
      </w:r>
      <w:r w:rsidR="00F47CA7">
        <w:t xml:space="preserve">. </w:t>
      </w:r>
      <w:r>
        <w:t xml:space="preserve">Hiermee komt een stuk </w:t>
      </w:r>
      <w:r w:rsidR="00F47CA7">
        <w:t xml:space="preserve">autisme </w:t>
      </w:r>
      <w:r>
        <w:t xml:space="preserve">expertise te vervallen binnen de school, binnen het team </w:t>
      </w:r>
      <w:r w:rsidR="00F47CA7">
        <w:t xml:space="preserve">is </w:t>
      </w:r>
      <w:r>
        <w:t xml:space="preserve">de vraag uitgezet wie </w:t>
      </w:r>
      <w:r w:rsidR="00F47CA7">
        <w:t xml:space="preserve">zich </w:t>
      </w:r>
      <w:r>
        <w:t>hierin wil specialiseren</w:t>
      </w:r>
    </w:p>
    <w:p w14:paraId="303EF95E" w14:textId="3B7FD28C" w:rsidR="00414518" w:rsidRDefault="00414518" w:rsidP="00414518">
      <w:pPr>
        <w:pStyle w:val="Lijstalinea"/>
        <w:numPr>
          <w:ilvl w:val="0"/>
          <w:numId w:val="4"/>
        </w:numPr>
      </w:pPr>
      <w:r>
        <w:t xml:space="preserve">Vanuit mobiliteit geen collega’s met een ‘match’.  Er is een vacature uitgezet voor WTF 1 </w:t>
      </w:r>
    </w:p>
    <w:p w14:paraId="41D4BE04" w14:textId="2B1D1A86" w:rsidR="00346A13" w:rsidRDefault="00001F7D" w:rsidP="00864CF0">
      <w:pPr>
        <w:pStyle w:val="Lijstalinea"/>
        <w:numPr>
          <w:ilvl w:val="0"/>
          <w:numId w:val="4"/>
        </w:numPr>
      </w:pPr>
      <w:r>
        <w:t xml:space="preserve">Instroomgroep zal gedraaid worden door Ine en Mirjam </w:t>
      </w:r>
    </w:p>
    <w:p w14:paraId="39D5F108" w14:textId="326B9919" w:rsidR="00001F7D" w:rsidRDefault="00001F7D" w:rsidP="00864CF0">
      <w:pPr>
        <w:pStyle w:val="Lijstalinea"/>
        <w:numPr>
          <w:ilvl w:val="0"/>
          <w:numId w:val="4"/>
        </w:numPr>
      </w:pPr>
      <w:r>
        <w:t>4a vervanging blijft Nancy- 4b zal nu door LIO vervangen worden</w:t>
      </w:r>
      <w:r w:rsidR="00F47CA7">
        <w:t xml:space="preserve">, dit is mogelijk </w:t>
      </w:r>
      <w:r>
        <w:t>omdat de blokstage is afgerond</w:t>
      </w:r>
      <w:r w:rsidR="00F47CA7">
        <w:t xml:space="preserve">,  dit zal zijn </w:t>
      </w:r>
      <w:r>
        <w:t>tot Birgit weer terug is</w:t>
      </w:r>
    </w:p>
    <w:p w14:paraId="15ED1902" w14:textId="6CF99093" w:rsidR="00001F7D" w:rsidRDefault="00001F7D" w:rsidP="00864CF0">
      <w:pPr>
        <w:pStyle w:val="Lijstalinea"/>
        <w:numPr>
          <w:ilvl w:val="0"/>
          <w:numId w:val="4"/>
        </w:numPr>
      </w:pPr>
      <w:r>
        <w:t>Ragmar is weer terug van zwangerschapsverlof, Daniëlle weer voor 6a</w:t>
      </w:r>
    </w:p>
    <w:p w14:paraId="3D2C3C2E" w14:textId="501ACA03" w:rsidR="00BA1B41" w:rsidRDefault="00BA1B41" w:rsidP="00864CF0">
      <w:pPr>
        <w:pStyle w:val="Lijstalinea"/>
        <w:numPr>
          <w:ilvl w:val="0"/>
          <w:numId w:val="4"/>
        </w:numPr>
      </w:pPr>
      <w:r>
        <w:t>Daltonvisitatie was zeer lovend en positief over de werkwijze en sfeer op de Evenaar</w:t>
      </w:r>
      <w:r w:rsidR="009A4100">
        <w:t>. Het definitieve verslag van de visitatie zal gedeeld worden</w:t>
      </w:r>
    </w:p>
    <w:p w14:paraId="5305F924" w14:textId="400B0667" w:rsidR="00111ADD" w:rsidRDefault="009A4100" w:rsidP="00111ADD">
      <w:pPr>
        <w:pStyle w:val="Lijstalinea"/>
        <w:numPr>
          <w:ilvl w:val="0"/>
          <w:numId w:val="4"/>
        </w:numPr>
      </w:pPr>
      <w:r>
        <w:t xml:space="preserve">Anouk zal </w:t>
      </w:r>
      <w:r w:rsidR="00111ADD">
        <w:t>specialist NT2</w:t>
      </w:r>
      <w:r>
        <w:t xml:space="preserve"> opleiding gaan volgen</w:t>
      </w:r>
    </w:p>
    <w:p w14:paraId="0201628B" w14:textId="7A9D06CB" w:rsidR="00111ADD" w:rsidRDefault="00111ADD" w:rsidP="00111ADD">
      <w:pPr>
        <w:pStyle w:val="Lijstalinea"/>
        <w:numPr>
          <w:ilvl w:val="0"/>
          <w:numId w:val="4"/>
        </w:numPr>
      </w:pPr>
      <w:r>
        <w:t>Bjorn en Kelly zullen de opleiding schoolleider basisbekwaam gaan volgen</w:t>
      </w:r>
    </w:p>
    <w:p w14:paraId="7255ED27" w14:textId="77777777" w:rsidR="00346A13" w:rsidRDefault="00346A13" w:rsidP="00864CF0"/>
    <w:p w14:paraId="0B5DF2A9" w14:textId="311AA43B" w:rsidR="00987AF4" w:rsidRDefault="00346A13" w:rsidP="00864CF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Formatie</w:t>
      </w:r>
    </w:p>
    <w:p w14:paraId="16B929DA" w14:textId="02EC3FA6" w:rsidR="00864CF0" w:rsidRPr="00D12BE8" w:rsidRDefault="00001F7D" w:rsidP="00864CF0">
      <w:r>
        <w:t>Verschillende mogelijkheden besproken hoe de formatie er uit kan zien</w:t>
      </w:r>
      <w:r w:rsidR="00BA1B41">
        <w:t xml:space="preserve">. NPO gelden kunnen  ingezet </w:t>
      </w:r>
      <w:r w:rsidR="00F47CA7">
        <w:t xml:space="preserve">worden </w:t>
      </w:r>
      <w:r w:rsidR="00BA1B41">
        <w:t>om een extra groep te formeren</w:t>
      </w:r>
      <w:r w:rsidR="00D12BE8">
        <w:t xml:space="preserve">. </w:t>
      </w:r>
      <w:r w:rsidR="00F47CA7">
        <w:t>OMR geeft aan dat het fijn is dat de v</w:t>
      </w:r>
      <w:r w:rsidR="00D12BE8">
        <w:t xml:space="preserve">isie is  meegenomen </w:t>
      </w:r>
      <w:r w:rsidR="00F47CA7">
        <w:t>om een goede formatie neer te zetten</w:t>
      </w:r>
    </w:p>
    <w:p w14:paraId="7CDDF967" w14:textId="6C5ADE95" w:rsidR="00BC5FD9" w:rsidRPr="00D12BE8" w:rsidRDefault="00BC5FD9" w:rsidP="00864CF0"/>
    <w:p w14:paraId="61FA2129" w14:textId="77777777" w:rsidR="00346A13" w:rsidRDefault="00346A13" w:rsidP="00864CF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Ouderbetrokkenheid</w:t>
      </w:r>
    </w:p>
    <w:p w14:paraId="2BCE9B5C" w14:textId="77777777" w:rsidR="00F47CA7" w:rsidRDefault="00111ADD" w:rsidP="00864CF0">
      <w:r>
        <w:t>Anouchka en Rik hebben contact gehad om ouderbetrokkenheid te vergroten, hier zijn verschillende onderwerpen in naar voren gekomen om in thema-avonden aan te bieden. Tafelgesprekken zijn ook weer ter sprake gekomen</w:t>
      </w:r>
      <w:r w:rsidR="00F47CA7">
        <w:t>. H</w:t>
      </w:r>
      <w:r>
        <w:t xml:space="preserve">oe kunnen we als school/MR </w:t>
      </w:r>
      <w:r w:rsidR="00F47CA7">
        <w:t xml:space="preserve">naar ouders toe het belang van ouderbetrokkenheid uitdragen en het belang van </w:t>
      </w:r>
      <w:r>
        <w:t>ouders binnen de school laten ervaren</w:t>
      </w:r>
      <w:r w:rsidR="00ED41DE">
        <w:t xml:space="preserve">. </w:t>
      </w:r>
    </w:p>
    <w:p w14:paraId="7AC50433" w14:textId="77777777" w:rsidR="00F47CA7" w:rsidRDefault="00ED41DE" w:rsidP="00864CF0">
      <w:r>
        <w:t xml:space="preserve">Communicatie blijft een belangrijk onderdeel om altijd alert op te blijven. </w:t>
      </w:r>
    </w:p>
    <w:p w14:paraId="495F00EE" w14:textId="77777777" w:rsidR="00F47CA7" w:rsidRDefault="00F47CA7" w:rsidP="00864CF0">
      <w:r>
        <w:t>Tafelgesprekken;</w:t>
      </w:r>
      <w:r w:rsidR="00ED41DE">
        <w:t xml:space="preserve"> vooraf een thema of onderwerp  hebben, zodat helder is waarover met elkaar gesproken zal worden tijdens een tafelgesprek. Het </w:t>
      </w:r>
      <w:r>
        <w:t xml:space="preserve">doel zal zijn om </w:t>
      </w:r>
      <w:r w:rsidR="00ED41DE">
        <w:t xml:space="preserve">ouders mee te laten denken over overkoepelende onderwerpen. Belangrijk kan zijn om </w:t>
      </w:r>
      <w:r>
        <w:t>een of meer</w:t>
      </w:r>
      <w:r w:rsidR="00ED41DE">
        <w:t xml:space="preserve"> OMR</w:t>
      </w:r>
      <w:r>
        <w:t>-leden</w:t>
      </w:r>
      <w:r w:rsidR="00ED41DE">
        <w:t xml:space="preserve"> tijdens deze gesprekken </w:t>
      </w:r>
      <w:r>
        <w:t>te laten aansluiten</w:t>
      </w:r>
      <w:r w:rsidR="00ED41DE">
        <w:t xml:space="preserve">. </w:t>
      </w:r>
    </w:p>
    <w:p w14:paraId="76E8FE50" w14:textId="1622ACC2" w:rsidR="00111ADD" w:rsidRDefault="00ED41DE" w:rsidP="00864CF0">
      <w:r>
        <w:t>De Ieme in Veghel heeft deze manier van ouderbetrokkenheid al staan en kan een voorbeeld  voor ons als  Evenaar</w:t>
      </w:r>
      <w:r w:rsidR="00F47CA7">
        <w:t xml:space="preserve"> zijn</w:t>
      </w:r>
    </w:p>
    <w:p w14:paraId="0CB547DD" w14:textId="77777777" w:rsidR="00111ADD" w:rsidRDefault="00111ADD" w:rsidP="00864CF0"/>
    <w:p w14:paraId="5FBC4108" w14:textId="7AE59DE8" w:rsidR="009765F6" w:rsidRDefault="00346A13" w:rsidP="009765F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Besteding OV gelden</w:t>
      </w:r>
    </w:p>
    <w:p w14:paraId="7AF35D4D" w14:textId="6C029596" w:rsidR="00ED41DE" w:rsidRDefault="00D547A2" w:rsidP="009765F6">
      <w:r>
        <w:t>Update over offertes zijn besproken.</w:t>
      </w:r>
    </w:p>
    <w:p w14:paraId="642FBCDC" w14:textId="77777777" w:rsidR="00346A13" w:rsidRDefault="00346A13" w:rsidP="009765F6"/>
    <w:p w14:paraId="153213D1" w14:textId="1A7FA71F" w:rsidR="006939A3" w:rsidRPr="006939A3" w:rsidRDefault="00346A13" w:rsidP="00513E38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GMR-MR bijeenkomst</w:t>
      </w:r>
    </w:p>
    <w:p w14:paraId="69B6D26F" w14:textId="6385B9C6" w:rsidR="00513E38" w:rsidRPr="00D547A2" w:rsidRDefault="00D547A2" w:rsidP="00513E38">
      <w:pPr>
        <w:rPr>
          <w:rFonts w:ascii="Calibri" w:hAnsi="Calibri" w:cs="Calibri"/>
        </w:rPr>
      </w:pPr>
      <w:r w:rsidRPr="00D547A2">
        <w:rPr>
          <w:rFonts w:ascii="Calibri" w:hAnsi="Calibri" w:cs="Calibri"/>
        </w:rPr>
        <w:lastRenderedPageBreak/>
        <w:t>2 data</w:t>
      </w:r>
      <w:r>
        <w:rPr>
          <w:rFonts w:ascii="Calibri" w:hAnsi="Calibri" w:cs="Calibri"/>
        </w:rPr>
        <w:t xml:space="preserve"> voor aankomend schooljaar staan vast. Er is besproken hoe MR-GMR meer met elkaar kunnen overleggen, hoe de lijntjes kort kunnen zijn</w:t>
      </w:r>
      <w:r w:rsidR="001D666E">
        <w:rPr>
          <w:rFonts w:ascii="Calibri" w:hAnsi="Calibri" w:cs="Calibri"/>
        </w:rPr>
        <w:t>. De optie TEAMS als platvorm wordt op dit moment uitgeprobeerd en zal geëvalueerd worden om te kijken of hier</w:t>
      </w:r>
      <w:r w:rsidR="00F47CA7">
        <w:rPr>
          <w:rFonts w:ascii="Calibri" w:hAnsi="Calibri" w:cs="Calibri"/>
        </w:rPr>
        <w:t>door</w:t>
      </w:r>
      <w:r w:rsidR="001D666E">
        <w:rPr>
          <w:rFonts w:ascii="Calibri" w:hAnsi="Calibri" w:cs="Calibri"/>
        </w:rPr>
        <w:t xml:space="preserve"> GMR en MR sneller kunnen samenwerken</w:t>
      </w:r>
    </w:p>
    <w:p w14:paraId="626A6A1F" w14:textId="2776199B" w:rsidR="00346A13" w:rsidRDefault="00346A13" w:rsidP="00513E38">
      <w:pPr>
        <w:rPr>
          <w:rFonts w:ascii="Calibri" w:hAnsi="Calibri" w:cs="Calibri"/>
          <w:u w:val="single"/>
        </w:rPr>
      </w:pPr>
    </w:p>
    <w:p w14:paraId="78C109D3" w14:textId="77777777" w:rsidR="00346A13" w:rsidRDefault="00346A13" w:rsidP="00513E38">
      <w:pPr>
        <w:rPr>
          <w:rFonts w:ascii="Calibri" w:hAnsi="Calibri" w:cs="Calibri"/>
          <w:u w:val="single"/>
        </w:rPr>
      </w:pPr>
    </w:p>
    <w:p w14:paraId="39094EDE" w14:textId="77777777" w:rsidR="00F96991" w:rsidRDefault="00346A13" w:rsidP="00513E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Vraag/verzoek verkeerswerkgroep</w:t>
      </w:r>
      <w:r w:rsidR="00F47CA7">
        <w:rPr>
          <w:rFonts w:ascii="Calibri" w:hAnsi="Calibri" w:cs="Calibri"/>
          <w:u w:val="single"/>
        </w:rPr>
        <w:t xml:space="preserve">: </w:t>
      </w:r>
    </w:p>
    <w:p w14:paraId="407F0FBA" w14:textId="5A6392F3" w:rsidR="008E7F5D" w:rsidRDefault="001D666E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>Is er een noodzaak voor meer praktische verkeersoefeningen?</w:t>
      </w:r>
    </w:p>
    <w:p w14:paraId="25DC9A44" w14:textId="4C39A13D" w:rsidR="001D666E" w:rsidRDefault="00F47CA7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vraag is besproken </w:t>
      </w:r>
      <w:r w:rsidR="002A37C5">
        <w:rPr>
          <w:rFonts w:ascii="Calibri" w:hAnsi="Calibri" w:cs="Calibri"/>
        </w:rPr>
        <w:t>en kan evt.  gekoppeld worden aan BLINK. De noodzaak wordt nu niet gezien. Als het betekenisvol en een meerwaarde kan zijn zal hier extra aandacht naar uitgaan.</w:t>
      </w:r>
    </w:p>
    <w:p w14:paraId="6B58D5AC" w14:textId="20A2DE89" w:rsidR="00513E38" w:rsidRDefault="00513E38" w:rsidP="00513E38">
      <w:pPr>
        <w:rPr>
          <w:rFonts w:ascii="Calibri" w:hAnsi="Calibri" w:cs="Calibri"/>
          <w:u w:val="single"/>
        </w:rPr>
      </w:pPr>
    </w:p>
    <w:p w14:paraId="2340036A" w14:textId="77777777" w:rsidR="00346A13" w:rsidRDefault="00346A13" w:rsidP="00513E38">
      <w:pPr>
        <w:rPr>
          <w:rFonts w:ascii="Calibri" w:hAnsi="Calibri" w:cs="Calibri"/>
          <w:u w:val="single"/>
        </w:rPr>
      </w:pPr>
    </w:p>
    <w:p w14:paraId="392D33B9" w14:textId="7DDA7A36" w:rsidR="00513E38" w:rsidRDefault="00346A13" w:rsidP="00513E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Bezetting OMR 2022-2023</w:t>
      </w:r>
    </w:p>
    <w:p w14:paraId="62B5887B" w14:textId="40E58D84" w:rsidR="00346A13" w:rsidRDefault="002A37C5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>Zie mededelingen</w:t>
      </w:r>
    </w:p>
    <w:p w14:paraId="18FB2C65" w14:textId="77777777" w:rsidR="00346A13" w:rsidRDefault="00346A13" w:rsidP="00513E38">
      <w:pPr>
        <w:rPr>
          <w:rFonts w:ascii="Calibri" w:hAnsi="Calibri" w:cs="Calibri"/>
        </w:rPr>
      </w:pPr>
    </w:p>
    <w:p w14:paraId="6AF5D785" w14:textId="6D99C96A" w:rsidR="00346A13" w:rsidRDefault="00346A13" w:rsidP="00346A13">
      <w:pPr>
        <w:rPr>
          <w:rFonts w:ascii="Calibri" w:hAnsi="Calibri" w:cs="Calibri"/>
          <w:u w:val="single"/>
        </w:rPr>
      </w:pPr>
      <w:r w:rsidRPr="00513E38">
        <w:rPr>
          <w:rFonts w:ascii="Calibri" w:hAnsi="Calibri" w:cs="Calibri"/>
          <w:u w:val="single"/>
        </w:rPr>
        <w:t xml:space="preserve">Acties jaarplanning </w:t>
      </w:r>
    </w:p>
    <w:p w14:paraId="03518F5F" w14:textId="6D3A934A" w:rsidR="00346A13" w:rsidRDefault="000A5B24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>Aangepast waar nodig</w:t>
      </w:r>
    </w:p>
    <w:p w14:paraId="5CA0BC39" w14:textId="77777777" w:rsidR="000A5B24" w:rsidRDefault="000A5B24" w:rsidP="00513E38">
      <w:pPr>
        <w:rPr>
          <w:rFonts w:ascii="Calibri" w:hAnsi="Calibri" w:cs="Calibri"/>
        </w:rPr>
      </w:pPr>
    </w:p>
    <w:p w14:paraId="7124630C" w14:textId="77777777" w:rsidR="000A5B24" w:rsidRPr="000A5B24" w:rsidRDefault="000A5B24" w:rsidP="00513E38">
      <w:pPr>
        <w:rPr>
          <w:rFonts w:ascii="Calibri" w:hAnsi="Calibri" w:cs="Calibri"/>
          <w:u w:val="single"/>
        </w:rPr>
      </w:pPr>
      <w:r w:rsidRPr="000A5B24">
        <w:rPr>
          <w:rFonts w:ascii="Calibri" w:hAnsi="Calibri" w:cs="Calibri"/>
          <w:u w:val="single"/>
        </w:rPr>
        <w:t>Rondvraag</w:t>
      </w:r>
    </w:p>
    <w:p w14:paraId="4675C083" w14:textId="24185437" w:rsidR="00BC5FD9" w:rsidRDefault="00976C79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Vraag Bjorn: hoe om te gaan met de ouderavonden </w:t>
      </w:r>
      <w:r w:rsidR="00F96991">
        <w:rPr>
          <w:rFonts w:ascii="Calibri" w:hAnsi="Calibri" w:cs="Calibri"/>
        </w:rPr>
        <w:t>i.v.m.</w:t>
      </w:r>
      <w:r>
        <w:rPr>
          <w:rFonts w:ascii="Calibri" w:hAnsi="Calibri" w:cs="Calibri"/>
        </w:rPr>
        <w:t xml:space="preserve"> de visie dat kinderen meekomen. Uit de </w:t>
      </w:r>
      <w:r w:rsidR="00F47CA7">
        <w:rPr>
          <w:rFonts w:ascii="Calibri" w:hAnsi="Calibri" w:cs="Calibri"/>
        </w:rPr>
        <w:t xml:space="preserve">leerkrachten </w:t>
      </w:r>
      <w:r>
        <w:rPr>
          <w:rFonts w:ascii="Calibri" w:hAnsi="Calibri" w:cs="Calibri"/>
        </w:rPr>
        <w:t xml:space="preserve">Poll is gekomen dat voortaan twee ouderavonden tot maximaal 19.00u zullen zijn en de woensdagmiddag zal er bijkomen. De inschrijving </w:t>
      </w:r>
      <w:r w:rsidR="00F47CA7">
        <w:rPr>
          <w:rFonts w:ascii="Calibri" w:hAnsi="Calibri" w:cs="Calibri"/>
        </w:rPr>
        <w:t xml:space="preserve">door ouders </w:t>
      </w:r>
      <w:r>
        <w:rPr>
          <w:rFonts w:ascii="Calibri" w:hAnsi="Calibri" w:cs="Calibri"/>
        </w:rPr>
        <w:t xml:space="preserve">zou dan wat naar voren mogen om beter te </w:t>
      </w:r>
      <w:r w:rsidR="00F47CA7">
        <w:rPr>
          <w:rFonts w:ascii="Calibri" w:hAnsi="Calibri" w:cs="Calibri"/>
        </w:rPr>
        <w:t xml:space="preserve">kunnen </w:t>
      </w:r>
      <w:r>
        <w:rPr>
          <w:rFonts w:ascii="Calibri" w:hAnsi="Calibri" w:cs="Calibri"/>
        </w:rPr>
        <w:t>plannen voor ouders, dit zal meegenomen worden in het team</w:t>
      </w:r>
      <w:r w:rsidR="00BC5FD9">
        <w:rPr>
          <w:rFonts w:ascii="Calibri" w:hAnsi="Calibri" w:cs="Calibri"/>
        </w:rPr>
        <w:br/>
      </w:r>
    </w:p>
    <w:p w14:paraId="03ADDBE5" w14:textId="3FD98F19" w:rsidR="00346A13" w:rsidRDefault="00346A13" w:rsidP="00513E38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46A13" w14:paraId="58DCB351" w14:textId="77777777" w:rsidTr="00346A13">
        <w:tc>
          <w:tcPr>
            <w:tcW w:w="4528" w:type="dxa"/>
          </w:tcPr>
          <w:p w14:paraId="37FCCEFF" w14:textId="2FF2FE8D" w:rsidR="00346A13" w:rsidRDefault="00346A13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acties</w:t>
            </w:r>
          </w:p>
        </w:tc>
        <w:tc>
          <w:tcPr>
            <w:tcW w:w="4528" w:type="dxa"/>
          </w:tcPr>
          <w:p w14:paraId="789DCD5F" w14:textId="1BD7D530" w:rsidR="00346A13" w:rsidRDefault="00346A13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Wie/waarom</w:t>
            </w:r>
          </w:p>
        </w:tc>
      </w:tr>
      <w:tr w:rsidR="00346A13" w14:paraId="5F052393" w14:textId="77777777" w:rsidTr="00346A13">
        <w:tc>
          <w:tcPr>
            <w:tcW w:w="4528" w:type="dxa"/>
          </w:tcPr>
          <w:p w14:paraId="25D8035E" w14:textId="19998AB9" w:rsidR="00346A13" w:rsidRDefault="00414518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Geen OMR verkiezingen </w:t>
            </w:r>
            <w:r w:rsidR="00F96991">
              <w:rPr>
                <w:rFonts w:ascii="Calibri" w:hAnsi="Calibri" w:cs="Calibri"/>
              </w:rPr>
              <w:t>i.v.m.</w:t>
            </w:r>
            <w:r>
              <w:rPr>
                <w:rFonts w:ascii="Calibri" w:hAnsi="Calibri" w:cs="Calibri"/>
              </w:rPr>
              <w:t xml:space="preserve"> afscheid Aukje en akkoord voor sollicitatie OMR lid. Uitnodigen voor 1 juni Renate+ vermelding in evenaardigheden</w:t>
            </w:r>
          </w:p>
        </w:tc>
        <w:tc>
          <w:tcPr>
            <w:tcW w:w="4528" w:type="dxa"/>
          </w:tcPr>
          <w:p w14:paraId="6B05F7ED" w14:textId="0C28C5DE" w:rsidR="00346A13" w:rsidRDefault="00414518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Bjorn </w:t>
            </w:r>
          </w:p>
        </w:tc>
      </w:tr>
      <w:tr w:rsidR="00346A13" w14:paraId="3D2D1EF9" w14:textId="77777777" w:rsidTr="00346A13">
        <w:tc>
          <w:tcPr>
            <w:tcW w:w="4528" w:type="dxa"/>
          </w:tcPr>
          <w:p w14:paraId="6332AE91" w14:textId="30E24675" w:rsidR="00346A13" w:rsidRDefault="00ED41DE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Anouchka uitnodigen MR bijeenkomst voor het onderwerp ouderbetrokkenheid</w:t>
            </w:r>
          </w:p>
        </w:tc>
        <w:tc>
          <w:tcPr>
            <w:tcW w:w="4528" w:type="dxa"/>
          </w:tcPr>
          <w:p w14:paraId="2A5FEDA8" w14:textId="2A0988E5" w:rsidR="00346A13" w:rsidRDefault="00ED41DE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</w:t>
            </w:r>
          </w:p>
        </w:tc>
      </w:tr>
      <w:tr w:rsidR="00346A13" w14:paraId="5A2E5085" w14:textId="77777777" w:rsidTr="00346A13">
        <w:tc>
          <w:tcPr>
            <w:tcW w:w="4528" w:type="dxa"/>
          </w:tcPr>
          <w:p w14:paraId="070A013D" w14:textId="35851849" w:rsidR="00346A13" w:rsidRDefault="000A5B2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Etentje afsluiting schooljaar regelen</w:t>
            </w:r>
          </w:p>
        </w:tc>
        <w:tc>
          <w:tcPr>
            <w:tcW w:w="4528" w:type="dxa"/>
          </w:tcPr>
          <w:p w14:paraId="25DE3F47" w14:textId="30A7D63B" w:rsidR="00346A13" w:rsidRDefault="000A5B2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346A13" w14:paraId="4D02532B" w14:textId="77777777" w:rsidTr="00346A13">
        <w:tc>
          <w:tcPr>
            <w:tcW w:w="4528" w:type="dxa"/>
          </w:tcPr>
          <w:p w14:paraId="3DD3F454" w14:textId="3184AEC5" w:rsidR="00346A13" w:rsidRDefault="000A5B2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Eindcito uitslag op agenda</w:t>
            </w:r>
          </w:p>
        </w:tc>
        <w:tc>
          <w:tcPr>
            <w:tcW w:w="4528" w:type="dxa"/>
          </w:tcPr>
          <w:p w14:paraId="07511795" w14:textId="020CB32F" w:rsidR="00346A13" w:rsidRDefault="000A5B2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346A13" w14:paraId="169AB6EF" w14:textId="77777777" w:rsidTr="00346A13">
        <w:tc>
          <w:tcPr>
            <w:tcW w:w="4528" w:type="dxa"/>
          </w:tcPr>
          <w:p w14:paraId="6D3D809E" w14:textId="31002449" w:rsidR="00346A13" w:rsidRDefault="00110C6F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GMR-MR avonden zijn bekend, plaatsen in jaarplanning 15-9,9-3</w:t>
            </w:r>
          </w:p>
        </w:tc>
        <w:tc>
          <w:tcPr>
            <w:tcW w:w="4528" w:type="dxa"/>
          </w:tcPr>
          <w:p w14:paraId="6B7C3218" w14:textId="045A3643" w:rsidR="00346A13" w:rsidRDefault="00110C6F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Femke en Bjorn</w:t>
            </w:r>
          </w:p>
        </w:tc>
      </w:tr>
      <w:tr w:rsidR="00346A13" w14:paraId="4693B3A8" w14:textId="77777777" w:rsidTr="00346A13">
        <w:tc>
          <w:tcPr>
            <w:tcW w:w="4528" w:type="dxa"/>
          </w:tcPr>
          <w:p w14:paraId="4868BE2C" w14:textId="1F7D8D62" w:rsidR="00346A13" w:rsidRDefault="000A5B2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Evaluatie 6 juli doorkijk naar volgend schooljaar</w:t>
            </w:r>
          </w:p>
        </w:tc>
        <w:tc>
          <w:tcPr>
            <w:tcW w:w="4528" w:type="dxa"/>
          </w:tcPr>
          <w:p w14:paraId="75548588" w14:textId="3379D968" w:rsidR="00346A13" w:rsidRDefault="000A5B24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Aukje</w:t>
            </w:r>
          </w:p>
        </w:tc>
      </w:tr>
      <w:tr w:rsidR="000A5B24" w14:paraId="66F1CF1D" w14:textId="77777777" w:rsidTr="00346A13">
        <w:tc>
          <w:tcPr>
            <w:tcW w:w="4528" w:type="dxa"/>
          </w:tcPr>
          <w:p w14:paraId="5D15425B" w14:textId="68C96606" w:rsidR="000A5B24" w:rsidRDefault="00976C79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Ouderavonden uitkomst terugkoppelen naar Ren</w:t>
            </w:r>
            <w:r w:rsidR="00F47CA7"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528" w:type="dxa"/>
          </w:tcPr>
          <w:p w14:paraId="139F7254" w14:textId="56734C09" w:rsidR="000A5B24" w:rsidRDefault="00976C79" w:rsidP="00513E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Bjorn</w:t>
            </w:r>
          </w:p>
        </w:tc>
      </w:tr>
    </w:tbl>
    <w:p w14:paraId="185380AF" w14:textId="630C143D" w:rsidR="00346A13" w:rsidRPr="008E7F5D" w:rsidRDefault="000A5B24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1221E3CF" w14:textId="77777777" w:rsidR="00513E38" w:rsidRPr="00513E38" w:rsidRDefault="00513E38" w:rsidP="00513E38">
      <w:pPr>
        <w:rPr>
          <w:rFonts w:ascii="Calibri" w:hAnsi="Calibri" w:cs="Calibri"/>
          <w:u w:val="single"/>
        </w:rPr>
      </w:pPr>
    </w:p>
    <w:sectPr w:rsidR="00513E38" w:rsidRPr="00513E38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2031D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C67E5"/>
    <w:multiLevelType w:val="hybridMultilevel"/>
    <w:tmpl w:val="209A0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F6751"/>
    <w:multiLevelType w:val="hybridMultilevel"/>
    <w:tmpl w:val="9DA65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1"/>
    <w:rsid w:val="00001F7D"/>
    <w:rsid w:val="000A5B24"/>
    <w:rsid w:val="00110C6F"/>
    <w:rsid w:val="00111ADD"/>
    <w:rsid w:val="001D666E"/>
    <w:rsid w:val="002A37C5"/>
    <w:rsid w:val="00346A13"/>
    <w:rsid w:val="003F262F"/>
    <w:rsid w:val="00414518"/>
    <w:rsid w:val="004A76C2"/>
    <w:rsid w:val="00513E38"/>
    <w:rsid w:val="006603A4"/>
    <w:rsid w:val="006939A3"/>
    <w:rsid w:val="006F3A21"/>
    <w:rsid w:val="007432D6"/>
    <w:rsid w:val="00864CF0"/>
    <w:rsid w:val="008E7F5D"/>
    <w:rsid w:val="009765F6"/>
    <w:rsid w:val="00976C79"/>
    <w:rsid w:val="00987AF4"/>
    <w:rsid w:val="009A4100"/>
    <w:rsid w:val="00A70A27"/>
    <w:rsid w:val="00AB73F3"/>
    <w:rsid w:val="00B32F51"/>
    <w:rsid w:val="00BA1B41"/>
    <w:rsid w:val="00BB6CF1"/>
    <w:rsid w:val="00BC5FD9"/>
    <w:rsid w:val="00D12BE8"/>
    <w:rsid w:val="00D547A2"/>
    <w:rsid w:val="00E44D53"/>
    <w:rsid w:val="00ED41DE"/>
    <w:rsid w:val="00F47CA7"/>
    <w:rsid w:val="00F96991"/>
    <w:rsid w:val="0FA99D4F"/>
    <w:rsid w:val="19D8A920"/>
    <w:rsid w:val="27EEB6A0"/>
    <w:rsid w:val="2AE4AFED"/>
    <w:rsid w:val="2CC227C3"/>
    <w:rsid w:val="34707C1D"/>
    <w:rsid w:val="41D65C52"/>
    <w:rsid w:val="42F0B4B5"/>
    <w:rsid w:val="477175DD"/>
    <w:rsid w:val="49A593BE"/>
    <w:rsid w:val="52253107"/>
    <w:rsid w:val="5D1DF7EC"/>
    <w:rsid w:val="619A5A52"/>
    <w:rsid w:val="7078E841"/>
    <w:rsid w:val="715F7F6B"/>
    <w:rsid w:val="72FB4FCC"/>
    <w:rsid w:val="792B1BB8"/>
    <w:rsid w:val="7AE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B76F"/>
  <w14:defaultImageDpi w14:val="32767"/>
  <w15:chartTrackingRefBased/>
  <w15:docId w15:val="{CE60716E-A944-BA4A-A7CE-33C2A76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  <w:style w:type="table" w:styleId="Tabelraster">
    <w:name w:val="Table Grid"/>
    <w:basedOn w:val="Standaardtabel"/>
    <w:uiPriority w:val="39"/>
    <w:rsid w:val="003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657B3-95FE-4AC6-83F9-8F6CE0821A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048fc3c-11f8-42f1-a9e3-35426b99120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c99070-c7bf-4786-a678-2995f1ddf91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Rianne v Loon | De Evenaar</cp:lastModifiedBy>
  <cp:revision>6</cp:revision>
  <dcterms:created xsi:type="dcterms:W3CDTF">2022-05-09T14:27:00Z</dcterms:created>
  <dcterms:modified xsi:type="dcterms:W3CDTF">2022-05-10T13:41:00Z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